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61B32" w14:textId="2D8A473F" w:rsidR="009B7DD6" w:rsidRDefault="009B7DD6" w:rsidP="009B7DD6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>
        <w:rPr>
          <w:rFonts w:ascii="Arial" w:hAnsi="Arial" w:cs="Arial"/>
          <w:b/>
          <w:sz w:val="24"/>
          <w:szCs w:val="24"/>
          <w:u w:val="single"/>
          <w:lang w:val="es-ES_tradnl"/>
        </w:rPr>
        <w:t>ACTIVIDADES DE CIENCIAS SOCIALES</w:t>
      </w:r>
    </w:p>
    <w:p w14:paraId="6FBC551B" w14:textId="6376800B" w:rsidR="009D5138" w:rsidRPr="00BE0DE6" w:rsidRDefault="009D5138" w:rsidP="009D5138">
      <w:pPr>
        <w:jc w:val="both"/>
      </w:pPr>
      <w:r>
        <w:t>S</w:t>
      </w:r>
      <w:r w:rsidRPr="00BE0DE6">
        <w:t xml:space="preserve">olicitamos su colaboración en la preparación de </w:t>
      </w:r>
      <w:r w:rsidRPr="00BE0DE6">
        <w:rPr>
          <w:b/>
          <w:i/>
          <w:sz w:val="24"/>
          <w:szCs w:val="24"/>
        </w:rPr>
        <w:t>3 souvenirs</w:t>
      </w:r>
      <w:r w:rsidRPr="00BE0DE6">
        <w:t xml:space="preserve"> para ser distribuidos entre las personas que visiten los stands. </w:t>
      </w:r>
    </w:p>
    <w:p w14:paraId="2719EB84" w14:textId="77777777" w:rsidR="009D5138" w:rsidRDefault="009D5138" w:rsidP="009D5138">
      <w:pPr>
        <w:jc w:val="both"/>
      </w:pPr>
      <w:r w:rsidRPr="00BE0DE6">
        <w:t xml:space="preserve">Rogamos a ustedes enviarlos hasta el día JUEVES 19 DE MAYO. </w:t>
      </w:r>
    </w:p>
    <w:p w14:paraId="286CE06D" w14:textId="77777777" w:rsidR="009D5138" w:rsidRPr="00BE0DE6" w:rsidRDefault="009D5138" w:rsidP="009D5138">
      <w:pPr>
        <w:jc w:val="both"/>
      </w:pPr>
      <w:r>
        <w:t>Muchas gracias.</w:t>
      </w:r>
    </w:p>
    <w:p w14:paraId="4E495E88" w14:textId="77777777" w:rsidR="009D5138" w:rsidRPr="009B7DD6" w:rsidRDefault="009D5138" w:rsidP="009B7DD6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14:paraId="72CE1970" w14:textId="77777777" w:rsidR="009B7DD6" w:rsidRPr="009B7DD6" w:rsidRDefault="009B7DD6" w:rsidP="009B7DD6">
      <w:pPr>
        <w:rPr>
          <w:rFonts w:ascii="Arial" w:hAnsi="Arial" w:cs="Arial"/>
          <w:sz w:val="24"/>
          <w:szCs w:val="24"/>
        </w:rPr>
      </w:pPr>
      <w:r w:rsidRPr="00DE51B5">
        <w:rPr>
          <w:rFonts w:ascii="Arial" w:hAnsi="Arial" w:cs="Arial"/>
          <w:sz w:val="24"/>
          <w:szCs w:val="24"/>
          <w:u w:val="single"/>
        </w:rPr>
        <w:t>Fecha: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17 de mayo de 2.022</w:t>
      </w:r>
    </w:p>
    <w:p w14:paraId="67B2DA71" w14:textId="77777777" w:rsidR="009B7DD6" w:rsidRDefault="009B7DD6" w:rsidP="009B7DD6">
      <w:pPr>
        <w:rPr>
          <w:rFonts w:ascii="Arial" w:hAnsi="Arial" w:cs="Arial"/>
          <w:sz w:val="24"/>
          <w:szCs w:val="24"/>
        </w:rPr>
      </w:pPr>
      <w:r w:rsidRPr="00DE51B5">
        <w:rPr>
          <w:rFonts w:ascii="Arial" w:hAnsi="Arial" w:cs="Arial"/>
          <w:sz w:val="24"/>
          <w:szCs w:val="24"/>
          <w:u w:val="single"/>
        </w:rPr>
        <w:t>Área:</w:t>
      </w:r>
      <w:r>
        <w:rPr>
          <w:rFonts w:ascii="Arial" w:hAnsi="Arial" w:cs="Arial"/>
          <w:sz w:val="24"/>
          <w:szCs w:val="24"/>
        </w:rPr>
        <w:t xml:space="preserve"> Ciencias Sociales</w:t>
      </w:r>
    </w:p>
    <w:p w14:paraId="53730B86" w14:textId="77777777" w:rsidR="009B7DD6" w:rsidRDefault="009B7DD6" w:rsidP="009B7DD6">
      <w:pPr>
        <w:rPr>
          <w:rFonts w:ascii="Arial" w:hAnsi="Arial" w:cs="Arial"/>
          <w:sz w:val="24"/>
          <w:szCs w:val="24"/>
        </w:rPr>
      </w:pPr>
      <w:r w:rsidRPr="00DE51B5">
        <w:rPr>
          <w:rFonts w:ascii="Arial" w:hAnsi="Arial" w:cs="Arial"/>
          <w:sz w:val="24"/>
          <w:szCs w:val="24"/>
          <w:u w:val="single"/>
        </w:rPr>
        <w:t>Tema</w:t>
      </w:r>
      <w:r>
        <w:rPr>
          <w:rFonts w:ascii="Arial" w:hAnsi="Arial" w:cs="Arial"/>
          <w:sz w:val="24"/>
          <w:szCs w:val="24"/>
        </w:rPr>
        <w:t>: “El radicalismo en el gobierno: la presidencia de Irigoyen”</w:t>
      </w:r>
    </w:p>
    <w:p w14:paraId="7F8DF1C9" w14:textId="77777777" w:rsidR="009B7DD6" w:rsidRDefault="009B7DD6" w:rsidP="009B7D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Se trabajara con las páginas 50 y 51 del libro.</w:t>
      </w:r>
    </w:p>
    <w:p w14:paraId="0381B19F" w14:textId="77777777" w:rsidR="009B7DD6" w:rsidRDefault="009B7DD6" w:rsidP="009B7DD6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Antes de comenzar a realizar las actividades, realizarán una lectura de todos los elementos paratextuales del tema; título, subtítulos e imágenes con sus respectivos epígrafes.</w:t>
      </w:r>
    </w:p>
    <w:p w14:paraId="2187CF25" w14:textId="77777777" w:rsidR="009B7DD6" w:rsidRDefault="009B7DD6" w:rsidP="009B7DD6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Es muy importante la función que cumplen estos elementos ya que ofrece al lector una idea rápida del tema, resalta la información que el autor considera importante, distingue subtemas, etc.</w:t>
      </w:r>
    </w:p>
    <w:p w14:paraId="722282A0" w14:textId="77777777" w:rsidR="009B7DD6" w:rsidRP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30FA1934" w14:textId="77777777" w:rsidR="009B7DD6" w:rsidRDefault="009B7DD6" w:rsidP="009B7DD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un breve texto anticipando el tema, teniendo en cuenta la información de los elementos paratextuales.</w:t>
      </w:r>
    </w:p>
    <w:p w14:paraId="05A5BB15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4206CA47" w14:textId="77777777" w:rsidR="009B7DD6" w:rsidRDefault="009B7DD6" w:rsidP="009B7DD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la lectura del desarrollo del tema y subrayar las ideas principales.</w:t>
      </w:r>
    </w:p>
    <w:p w14:paraId="198AE1BC" w14:textId="77777777" w:rsidR="009B7DD6" w:rsidRP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000297E8" w14:textId="77777777" w:rsidR="009B7DD6" w:rsidRDefault="009B7DD6" w:rsidP="009B7DD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Realizar un mapa conceptual con las ideas principales.</w:t>
      </w:r>
    </w:p>
    <w:p w14:paraId="7E8A5201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1B78EF72" w14:textId="77777777" w:rsidR="009B7DD6" w:rsidRDefault="009B7DD6" w:rsidP="009B7DD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Lean las siguientes oraciones e identifiquen a que actores sociales hacen referencia:</w:t>
      </w:r>
    </w:p>
    <w:p w14:paraId="0986AC3A" w14:textId="77777777" w:rsidR="009B7DD6" w:rsidRPr="00DD7395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0E89EF4F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5CAE730D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a-Irigoyen les dio una mayor participación política al asumir la presidencia.</w:t>
      </w:r>
    </w:p>
    <w:p w14:paraId="2B80B342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0369B649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b-Mantuvieron cargos en las provincias y eran mayoría en las cámaras de diputados y senadores.</w:t>
      </w:r>
    </w:p>
    <w:p w14:paraId="0982B0B1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75C1232E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c-Realizaron huelgas para reclamar por mejoras laborales.</w:t>
      </w:r>
    </w:p>
    <w:p w14:paraId="0D6F9459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0C9ADEE5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d-Reclamaban por la autonomía universitaria.</w:t>
      </w:r>
    </w:p>
    <w:p w14:paraId="2C65B263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54794679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e-Grupos extremistas que actuaban como rompehuelgas.</w:t>
      </w:r>
    </w:p>
    <w:p w14:paraId="4B9166E0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24246DD4" w14:textId="77777777" w:rsidR="009B7DD6" w:rsidRPr="00F51D65" w:rsidRDefault="009B7DD6" w:rsidP="009B7DD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Responder: </w:t>
      </w:r>
      <w:r w:rsidRPr="00F51D65">
        <w:rPr>
          <w:rFonts w:ascii="Arial" w:hAnsi="Arial" w:cs="Arial"/>
          <w:sz w:val="24"/>
          <w:szCs w:val="24"/>
        </w:rPr>
        <w:t>a-¿Cómo impacto la Primera Guerra mundial en el modelo agroexportador argentino?</w:t>
      </w:r>
    </w:p>
    <w:p w14:paraId="24961850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</w:p>
    <w:p w14:paraId="2D2F74AE" w14:textId="77777777" w:rsidR="009B7DD6" w:rsidRDefault="009B7DD6" w:rsidP="009B7DD6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b-¿Qué sector de la población fue el más perjudicado?</w:t>
      </w:r>
    </w:p>
    <w:p w14:paraId="109BF2DB" w14:textId="77777777" w:rsidR="00355690" w:rsidRDefault="009B7DD6">
      <w:r>
        <w:rPr>
          <w:noProof/>
          <w:lang w:eastAsia="es-AR"/>
        </w:rPr>
        <w:lastRenderedPageBreak/>
        <w:drawing>
          <wp:inline distT="0" distB="0" distL="0" distR="0" wp14:anchorId="6B876BAE" wp14:editId="453AD69D">
            <wp:extent cx="5612130" cy="755552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3047" r="5094" b="3565"/>
                    <a:stretch/>
                  </pic:blipFill>
                  <pic:spPr bwMode="auto">
                    <a:xfrm rot="10800000">
                      <a:off x="0" y="0"/>
                      <a:ext cx="5612130" cy="75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08583" w14:textId="77777777" w:rsidR="009B7DD6" w:rsidRDefault="009B7DD6"/>
    <w:p w14:paraId="79CED724" w14:textId="77777777" w:rsidR="009B7DD6" w:rsidRDefault="009B7DD6"/>
    <w:p w14:paraId="0F207724" w14:textId="77777777" w:rsidR="009B7DD6" w:rsidRPr="009B7DD6" w:rsidRDefault="009B7DD6">
      <w:r>
        <w:rPr>
          <w:noProof/>
          <w:lang w:eastAsia="es-AR"/>
        </w:rPr>
        <w:lastRenderedPageBreak/>
        <w:drawing>
          <wp:inline distT="0" distB="0" distL="0" distR="0" wp14:anchorId="7D482E28" wp14:editId="551FAEAA">
            <wp:extent cx="5612130" cy="7519521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056" t="5161" b="2301"/>
                    <a:stretch/>
                  </pic:blipFill>
                  <pic:spPr bwMode="auto">
                    <a:xfrm>
                      <a:off x="0" y="0"/>
                      <a:ext cx="5612130" cy="751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7DD6" w:rsidRPr="009B7DD6" w:rsidSect="009B7DD6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23F55"/>
    <w:multiLevelType w:val="hybridMultilevel"/>
    <w:tmpl w:val="450EAF6A"/>
    <w:lvl w:ilvl="0" w:tplc="8D044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82"/>
    <w:rsid w:val="0034614B"/>
    <w:rsid w:val="00355690"/>
    <w:rsid w:val="009B7DD6"/>
    <w:rsid w:val="009D5138"/>
    <w:rsid w:val="00F5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A7F15"/>
  <w15:docId w15:val="{78B788C8-3193-491F-A57E-1066A07B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D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DD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1359</Characters>
  <Application>Microsoft Office Word</Application>
  <DocSecurity>0</DocSecurity>
  <Lines>11</Lines>
  <Paragraphs>3</Paragraphs>
  <ScaleCrop>false</ScaleCrop>
  <Company>ExpeUEW7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ExpeUEW7</dc:creator>
  <cp:lastModifiedBy>Familia</cp:lastModifiedBy>
  <cp:revision>2</cp:revision>
  <dcterms:created xsi:type="dcterms:W3CDTF">2022-05-17T21:28:00Z</dcterms:created>
  <dcterms:modified xsi:type="dcterms:W3CDTF">2022-05-17T21:28:00Z</dcterms:modified>
</cp:coreProperties>
</file>